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FAB" w:rsidRPr="006C4C79" w:rsidRDefault="006C4C79">
      <w:pPr>
        <w:rPr>
          <w:color w:val="000000" w:themeColor="text1"/>
          <w:sz w:val="24"/>
          <w:szCs w:val="24"/>
        </w:rPr>
      </w:pPr>
      <w:r w:rsidRPr="006C4C79">
        <w:rPr>
          <w:color w:val="000000" w:themeColor="text1"/>
          <w:sz w:val="24"/>
          <w:szCs w:val="24"/>
        </w:rPr>
        <w:t xml:space="preserve">South </w:t>
      </w:r>
      <w:proofErr w:type="spellStart"/>
      <w:r w:rsidRPr="006C4C79">
        <w:rPr>
          <w:color w:val="000000" w:themeColor="text1"/>
          <w:sz w:val="24"/>
          <w:szCs w:val="24"/>
        </w:rPr>
        <w:t>Jeffco</w:t>
      </w:r>
      <w:proofErr w:type="spellEnd"/>
      <w:r w:rsidRPr="006C4C79">
        <w:rPr>
          <w:color w:val="000000" w:themeColor="text1"/>
          <w:sz w:val="24"/>
          <w:szCs w:val="24"/>
        </w:rPr>
        <w:t xml:space="preserve"> Sports Co</w:t>
      </w:r>
      <w:bookmarkStart w:id="0" w:name="_GoBack"/>
      <w:bookmarkEnd w:id="0"/>
      <w:r w:rsidRPr="006C4C79">
        <w:rPr>
          <w:color w:val="000000" w:themeColor="text1"/>
          <w:sz w:val="24"/>
          <w:szCs w:val="24"/>
        </w:rPr>
        <w:t xml:space="preserve">de of </w:t>
      </w:r>
      <w:proofErr w:type="spellStart"/>
      <w:r w:rsidRPr="006C4C79">
        <w:rPr>
          <w:color w:val="000000" w:themeColor="text1"/>
          <w:sz w:val="24"/>
          <w:szCs w:val="24"/>
        </w:rPr>
        <w:t>of</w:t>
      </w:r>
      <w:proofErr w:type="spellEnd"/>
      <w:r w:rsidRPr="006C4C79">
        <w:rPr>
          <w:color w:val="000000" w:themeColor="text1"/>
          <w:sz w:val="24"/>
          <w:szCs w:val="24"/>
        </w:rPr>
        <w:t xml:space="preserve"> Conduct</w:t>
      </w: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The top three reasons kids play a sport are to have fun, make new friends and learn new skills. The game is for the kids, and parents will encourage the players to have fun to keep the sport in perspective. Set a good example of sportsmanship for the players. Show respect for all involved in the game including staff, coaches, players, opponents, opposing fans, and referees. Understand that staff, officials, coaches, and players make mistakes. I will refrain from questioning, insulting, screaming, and sideline coaching or I and/or my player can be asked to leave the game and have a possible suspension due to my actions. There is also no smoking of any substances, no drinking of alcoholic beverages, and no use of any form of illegal drugs at games or practices.</w:t>
      </w:r>
    </w:p>
    <w:p w:rsidR="006C4C79" w:rsidRPr="006C4C79" w:rsidRDefault="006C4C79" w:rsidP="006C4C79">
      <w:pPr>
        <w:pStyle w:val="NormalWeb"/>
        <w:spacing w:before="0" w:beforeAutospacing="0" w:after="0" w:afterAutospacing="0"/>
        <w:rPr>
          <w:rFonts w:ascii="Arial" w:hAnsi="Arial" w:cs="Arial"/>
          <w:color w:val="000000" w:themeColor="text1"/>
        </w:rPr>
      </w:pP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 xml:space="preserve">The South </w:t>
      </w:r>
      <w:proofErr w:type="spellStart"/>
      <w:r w:rsidRPr="006C4C79">
        <w:rPr>
          <w:rFonts w:ascii="Arial" w:hAnsi="Arial" w:cs="Arial"/>
          <w:color w:val="000000" w:themeColor="text1"/>
        </w:rPr>
        <w:t>Jeffco</w:t>
      </w:r>
      <w:proofErr w:type="spellEnd"/>
      <w:r w:rsidRPr="006C4C79">
        <w:rPr>
          <w:rFonts w:ascii="Arial" w:hAnsi="Arial" w:cs="Arial"/>
          <w:color w:val="000000" w:themeColor="text1"/>
        </w:rPr>
        <w:t xml:space="preserve"> Sports Association (henceforth known as SJSA) Code of Conduct is strict and serious in our sports. All people [to include coaches, parents, players, spectators, officials, staff &amp; board members] associated with the game are always expected to act with sportsmanship, dignity, respect for others and conduct themselves in a professional manner is all duties as it pertains to SJSA.</w:t>
      </w:r>
    </w:p>
    <w:p w:rsidR="006C4C79" w:rsidRPr="006C4C79" w:rsidRDefault="006C4C79" w:rsidP="006C4C79">
      <w:pPr>
        <w:pStyle w:val="NormalWeb"/>
        <w:spacing w:before="0" w:beforeAutospacing="0" w:after="0" w:afterAutospacing="0"/>
        <w:rPr>
          <w:rFonts w:ascii="Arial" w:hAnsi="Arial" w:cs="Arial"/>
          <w:color w:val="000000" w:themeColor="text1"/>
        </w:rPr>
      </w:pP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Poor sportsmanship includes, but is not limited to:</w:t>
      </w: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-Arguing with coaches, officials, teammates, opponents, spectators or staff.</w:t>
      </w: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-Using threatening or profane language</w:t>
      </w: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-Baiting or taunting coaches, officials, teammates, opponents, spectators or staff.</w:t>
      </w: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-Unsafe play</w:t>
      </w: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-Uncontrolled behavior</w:t>
      </w: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-Slanderous comments made toward any player, parent, coach, staff, association and/or vendor in any form (in person, via social media, etc.)</w:t>
      </w:r>
    </w:p>
    <w:p w:rsidR="006C4C79" w:rsidRPr="006C4C79" w:rsidRDefault="006C4C79" w:rsidP="006C4C79">
      <w:pPr>
        <w:pStyle w:val="NormalWeb"/>
        <w:spacing w:before="0" w:beforeAutospacing="0" w:after="0" w:afterAutospacing="0"/>
        <w:rPr>
          <w:rFonts w:ascii="Arial" w:hAnsi="Arial" w:cs="Arial"/>
          <w:color w:val="000000" w:themeColor="text1"/>
        </w:rPr>
      </w:pP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Poor sportsmanship or unprofessional acts will carry, at a minimum, any or all of the following consequences:</w:t>
      </w: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Verbal warning</w:t>
      </w: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Written warning with a plan of action to correct the behavior. This may also include a suspension from practices and/or games.</w:t>
      </w:r>
    </w:p>
    <w:p w:rsidR="006C4C79" w:rsidRPr="006C4C79" w:rsidRDefault="006C4C79" w:rsidP="006C4C79">
      <w:pPr>
        <w:pStyle w:val="NormalWeb"/>
        <w:spacing w:before="0" w:beforeAutospacing="0" w:after="0" w:afterAutospacing="0"/>
        <w:rPr>
          <w:rFonts w:ascii="Arial" w:hAnsi="Arial" w:cs="Arial"/>
          <w:color w:val="000000" w:themeColor="text1"/>
        </w:rPr>
      </w:pPr>
      <w:proofErr w:type="gramStart"/>
      <w:r w:rsidRPr="006C4C79">
        <w:rPr>
          <w:rFonts w:ascii="Arial" w:hAnsi="Arial" w:cs="Arial"/>
          <w:color w:val="000000" w:themeColor="text1"/>
        </w:rPr>
        <w:t>Dismissal from the team.</w:t>
      </w:r>
      <w:proofErr w:type="gramEnd"/>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Dismissal from the program [SJSA and all coaching duties]</w:t>
      </w:r>
    </w:p>
    <w:p w:rsidR="006C4C79" w:rsidRPr="006C4C79" w:rsidRDefault="006C4C79" w:rsidP="006C4C79">
      <w:pPr>
        <w:pStyle w:val="NormalWeb"/>
        <w:spacing w:before="0" w:beforeAutospacing="0" w:after="0" w:afterAutospacing="0"/>
        <w:rPr>
          <w:rFonts w:ascii="Arial" w:hAnsi="Arial" w:cs="Arial"/>
          <w:color w:val="000000" w:themeColor="text1"/>
        </w:rPr>
      </w:pPr>
    </w:p>
    <w:p w:rsidR="006C4C79" w:rsidRPr="006C4C79" w:rsidRDefault="006C4C79" w:rsidP="006C4C79">
      <w:pPr>
        <w:pStyle w:val="NormalWeb"/>
        <w:spacing w:before="0" w:beforeAutospacing="0" w:after="0" w:afterAutospacing="0"/>
        <w:rPr>
          <w:rFonts w:ascii="Arial" w:hAnsi="Arial" w:cs="Arial"/>
          <w:color w:val="000000" w:themeColor="text1"/>
        </w:rPr>
      </w:pPr>
      <w:r w:rsidRPr="006C4C79">
        <w:rPr>
          <w:rFonts w:ascii="Arial" w:hAnsi="Arial" w:cs="Arial"/>
          <w:color w:val="000000" w:themeColor="text1"/>
        </w:rPr>
        <w:t>We, parent/guardian(s) and player, have discussed the SJSA Code of Conduct and agree to abide by it. We understand that there is no refund or recourse for dismissal from our SJSA program as a consequence of breaking this Code of Conduct.</w:t>
      </w:r>
    </w:p>
    <w:p w:rsidR="006C4C79" w:rsidRPr="006C4C79" w:rsidRDefault="006C4C79">
      <w:pPr>
        <w:rPr>
          <w:color w:val="000000" w:themeColor="text1"/>
          <w:sz w:val="24"/>
          <w:szCs w:val="24"/>
        </w:rPr>
      </w:pPr>
    </w:p>
    <w:sectPr w:rsidR="006C4C79" w:rsidRPr="006C4C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C79"/>
    <w:rsid w:val="006C4C79"/>
    <w:rsid w:val="00D42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4C7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C4C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52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Horton</dc:creator>
  <cp:lastModifiedBy>Denise Horton</cp:lastModifiedBy>
  <cp:revision>1</cp:revision>
  <dcterms:created xsi:type="dcterms:W3CDTF">2025-09-30T23:59:00Z</dcterms:created>
  <dcterms:modified xsi:type="dcterms:W3CDTF">2025-10-01T00:00:00Z</dcterms:modified>
</cp:coreProperties>
</file>